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511" w:rsidRPr="00ED4E2A" w:rsidRDefault="00900511" w:rsidP="00900511">
      <w:pPr>
        <w:shd w:val="clear" w:color="auto" w:fill="FFFFFF"/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E2A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22 октября 2019 года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базе МАДОУ детский сад №46 (СОП 2) прошел семинар-практикум «Использование жанров материнского и детского фольклора в образовательной деятельности с детьми дошкольного возраста».</w:t>
      </w:r>
    </w:p>
    <w:p w:rsidR="00900511" w:rsidRPr="00ED4E2A" w:rsidRDefault="00900511" w:rsidP="00900511">
      <w:pPr>
        <w:shd w:val="clear" w:color="auto" w:fill="FFFFFF"/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 В семинаре приняли участие педагоги ВТГ «Музыкальное развитие» и ВТГ «Этнокультурное развитие», всего присутствовало 30 педагогов ДОУ ГО Ревда.</w:t>
      </w:r>
    </w:p>
    <w:p w:rsidR="00900511" w:rsidRPr="00ED4E2A" w:rsidRDefault="00900511" w:rsidP="004A1841">
      <w:pPr>
        <w:shd w:val="clear" w:color="auto" w:fill="FFFFFF"/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Воспитатель 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детского 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сада № 46 Мартьянова Т.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Ю. и музыкальный руководитель Сухих Г.Е.</w:t>
      </w:r>
      <w:r w:rsid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bookmarkStart w:id="0" w:name="_GoBack"/>
      <w:bookmarkEnd w:id="0"/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сначала 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познако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мили участников семинара с жанра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и материнско</w:t>
      </w:r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 фольклора: колыбельными, </w:t>
      </w:r>
      <w:proofErr w:type="spellStart"/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пестушками</w:t>
      </w:r>
      <w:proofErr w:type="spellEnd"/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потешками</w:t>
      </w:r>
      <w:proofErr w:type="spellEnd"/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, докучными сказками, прибаутками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и др. Далее шло зн</w:t>
      </w:r>
      <w:r w:rsidR="007773AC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акомство с детским фольклором и</w:t>
      </w:r>
      <w:r w:rsidR="005E30FE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программой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М.Ю. Новицкой «Наследие» для детей дошкольного возраста.</w:t>
      </w:r>
    </w:p>
    <w:p w:rsidR="00900511" w:rsidRPr="00ED4E2A" w:rsidRDefault="00900511" w:rsidP="00900511">
      <w:pPr>
        <w:shd w:val="clear" w:color="auto" w:fill="FFFFFF"/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мастер-классе 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Мартьянова Т.Ю. и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Сухих Г.Е.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продемонстрировали 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«Использование игровых моделей на основе материнского фольклора».</w:t>
      </w:r>
    </w:p>
    <w:p w:rsidR="00900511" w:rsidRPr="00ED4E2A" w:rsidRDefault="004A1841" w:rsidP="00900511">
      <w:pPr>
        <w:shd w:val="clear" w:color="auto" w:fill="FFFFFF"/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Мартьянова </w:t>
      </w:r>
      <w:r w:rsidR="00900511"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Т</w:t>
      </w:r>
      <w:r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.</w:t>
      </w:r>
      <w:r w:rsidR="00900511"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Ю</w:t>
      </w:r>
      <w:r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.</w:t>
      </w:r>
      <w:r w:rsidR="00900511"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</w:t>
      </w:r>
      <w:r w:rsidRPr="00ED4E2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познакомила с </w:t>
      </w:r>
      <w:r w:rsidR="0090051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етно-пространственной средой </w:t>
      </w:r>
      <w:r w:rsidR="0090051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по этнокультурному воспитанию детей дошкольного возраста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примере свой группы</w:t>
      </w:r>
      <w:r w:rsidR="0090051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900511" w:rsidRPr="00ED4E2A" w:rsidRDefault="00900511" w:rsidP="00900511">
      <w:pPr>
        <w:shd w:val="clear" w:color="auto" w:fill="FFFFFF"/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В заключение семинара педагогам 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раздали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буклеты с методическими материалами</w:t>
      </w:r>
      <w:r w:rsidR="00B821EA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«Материнский и детский фольклор в образовательной деятельности с детьми дошкольного возраста</w:t>
      </w:r>
      <w:r w:rsidR="00AF687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которые </w:t>
      </w:r>
      <w:r w:rsidR="004A1841"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>педагоги</w:t>
      </w:r>
      <w:r w:rsidRPr="00ED4E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могут использовать в своей работе. </w:t>
      </w:r>
    </w:p>
    <w:p w:rsidR="00BF6CCA" w:rsidRDefault="00BF6CCA"/>
    <w:sectPr w:rsidR="00BF6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11"/>
    <w:rsid w:val="004A1841"/>
    <w:rsid w:val="005E30FE"/>
    <w:rsid w:val="007773AC"/>
    <w:rsid w:val="00900511"/>
    <w:rsid w:val="00AF6871"/>
    <w:rsid w:val="00B821EA"/>
    <w:rsid w:val="00BF6CCA"/>
    <w:rsid w:val="00ED4E2A"/>
    <w:rsid w:val="00EE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B59A4-82F3-4A00-ACFE-C8091CF8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2"/>
    <w:basedOn w:val="a0"/>
    <w:rsid w:val="00900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3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Т.В.</dc:creator>
  <cp:keywords/>
  <dc:description/>
  <cp:lastModifiedBy>Волкова Т.В.</cp:lastModifiedBy>
  <cp:revision>6</cp:revision>
  <dcterms:created xsi:type="dcterms:W3CDTF">2019-12-15T16:01:00Z</dcterms:created>
  <dcterms:modified xsi:type="dcterms:W3CDTF">2019-12-30T12:28:00Z</dcterms:modified>
</cp:coreProperties>
</file>